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宋体" w:hAnsi="宋体" w:eastAsia="宋体" w:cs="宋体"/>
          <w:b/>
          <w:bCs/>
          <w:kern w:val="0"/>
          <w:sz w:val="30"/>
          <w:szCs w:val="30"/>
          <w:lang w:val="zh-CN" w:eastAsia="zh-CN" w:bidi="ar"/>
        </w:rPr>
      </w:pPr>
      <w:r>
        <w:rPr>
          <w:rFonts w:hint="eastAsia" w:ascii="宋体" w:hAnsi="宋体" w:eastAsia="宋体" w:cs="宋体"/>
          <w:kern w:val="0"/>
          <w:sz w:val="32"/>
          <w:szCs w:val="32"/>
          <w:lang w:bidi="ar"/>
        </w:rPr>
        <w:t xml:space="preserve"> </w:t>
      </w:r>
      <w:bookmarkStart w:id="0" w:name="_Toc17227"/>
      <w:r>
        <w:rPr>
          <w:rFonts w:hint="eastAsia" w:ascii="宋体" w:hAnsi="宋体" w:eastAsia="宋体" w:cs="宋体"/>
          <w:b/>
          <w:bCs/>
          <w:kern w:val="0"/>
          <w:sz w:val="30"/>
          <w:szCs w:val="30"/>
          <w:lang w:val="zh-CN" w:eastAsia="zh-CN" w:bidi="ar"/>
        </w:rPr>
        <w:t>山西大学东山校区基础设施建设项目（一期）挡土墙及东侧</w:t>
      </w:r>
    </w:p>
    <w:p>
      <w:pPr>
        <w:pStyle w:val="3"/>
        <w:jc w:val="center"/>
        <w:rPr>
          <w:rFonts w:hint="eastAsia" w:asciiTheme="minorEastAsia" w:hAnsiTheme="minorEastAsia" w:cstheme="minorEastAsia"/>
          <w:kern w:val="0"/>
          <w:szCs w:val="21"/>
          <w:lang w:val="zh-CN" w:eastAsia="zh-CN" w:bidi="ar"/>
        </w:rPr>
      </w:pPr>
      <w:r>
        <w:rPr>
          <w:rFonts w:hint="eastAsia" w:ascii="宋体" w:hAnsi="宋体" w:eastAsia="宋体" w:cs="宋体"/>
          <w:b/>
          <w:bCs/>
          <w:kern w:val="0"/>
          <w:sz w:val="30"/>
          <w:szCs w:val="30"/>
          <w:lang w:val="zh-CN" w:eastAsia="zh-CN" w:bidi="ar"/>
        </w:rPr>
        <w:t>护坡工程</w:t>
      </w:r>
      <w:r>
        <w:rPr>
          <w:rFonts w:ascii="宋体" w:hAnsi="宋体" w:eastAsia="宋体" w:cs="宋体"/>
          <w:b/>
          <w:bCs/>
          <w:kern w:val="0"/>
          <w:sz w:val="30"/>
          <w:szCs w:val="30"/>
          <w:lang w:bidi="ar"/>
        </w:rPr>
        <w:t>询比采购公告</w:t>
      </w:r>
      <w:bookmarkEnd w:id="0"/>
      <w:bookmarkStart w:id="4" w:name="_GoBack"/>
      <w:bookmarkEnd w:id="4"/>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val="zh-CN" w:eastAsia="zh-CN" w:bidi="ar"/>
        </w:rPr>
        <w:t>山西大学东山校区基础设施建设项目（一期）挡土墙及东侧护坡工程</w:t>
      </w:r>
      <w:r>
        <w:rPr>
          <w:rFonts w:hint="eastAsia" w:asciiTheme="minorEastAsia" w:hAnsiTheme="minorEastAsia" w:cstheme="minorEastAsia"/>
          <w:kern w:val="0"/>
          <w:szCs w:val="21"/>
          <w:lang w:bidi="ar"/>
        </w:rPr>
        <w:t>已具备采购条件，现公开邀请供应商参加询比采购活动。</w:t>
      </w: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w:t>
      </w:r>
      <w:r>
        <w:rPr>
          <w:rFonts w:hint="eastAsia" w:asciiTheme="minorEastAsia" w:hAnsiTheme="minorEastAsia" w:cstheme="minorEastAsia"/>
          <w:kern w:val="0"/>
          <w:szCs w:val="21"/>
          <w:lang w:val="zh-CN" w:eastAsia="zh-CN" w:bidi="ar"/>
        </w:rPr>
        <w:t>山西大学东山校区基础设施建设项目（一期）挡土墙及东侧护坡工程</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山西大学</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w:t>
      </w:r>
      <w:r>
        <w:rPr>
          <w:rFonts w:hint="eastAsia" w:asciiTheme="minorEastAsia" w:hAnsiTheme="minorEastAsia" w:cstheme="minorEastAsia"/>
          <w:kern w:val="0"/>
          <w:szCs w:val="21"/>
          <w:lang w:val="en-US" w:eastAsia="zh-CN" w:bidi="ar"/>
        </w:rPr>
        <w:t>山西大学东山校区校园东侧围墙的护坡全长约280米。坡顶浇筑混凝土散水，坡底设挡土块及排水沟，坡面铺设植草砖并种植花卉。详尽说明见护坡施工图纸。</w:t>
      </w:r>
    </w:p>
    <w:p>
      <w:pPr>
        <w:pStyle w:val="4"/>
        <w:rPr>
          <w:rFonts w:hint="default" w:asciiTheme="minorEastAsia" w:hAnsiTheme="minorEastAsia" w:eastAsiaTheme="minorEastAsia" w:cstheme="minorEastAsia"/>
          <w:kern w:val="0"/>
          <w:sz w:val="21"/>
          <w:szCs w:val="21"/>
          <w:lang w:val="en-US" w:eastAsia="zh-CN" w:bidi="ar"/>
        </w:rPr>
      </w:pPr>
      <w:r>
        <w:rPr>
          <w:rFonts w:hint="default" w:asciiTheme="minorEastAsia" w:hAnsiTheme="minorEastAsia" w:eastAsiaTheme="minorEastAsia" w:cstheme="minorEastAsia"/>
          <w:kern w:val="0"/>
          <w:sz w:val="21"/>
          <w:szCs w:val="21"/>
          <w:lang w:val="en-US" w:eastAsia="zh-CN" w:bidi="ar"/>
        </w:rPr>
        <w:t>山西大学东山校区电力学院的挡土墙共4段，结构类型为钢筋混凝土结构。挡土墙类型为重力式挡土墙、扶壁式挡土墙、悬臂式挡土墙。详尽说明见挡土墙施工图纸。</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w:t>
      </w:r>
      <w:r>
        <w:rPr>
          <w:rFonts w:hint="eastAsia" w:asciiTheme="minorEastAsia" w:hAnsiTheme="minorEastAsia" w:cstheme="minorEastAsia"/>
          <w:kern w:val="0"/>
          <w:szCs w:val="21"/>
          <w:lang w:val="zh-CN" w:eastAsia="zh-CN" w:bidi="ar"/>
        </w:rPr>
        <w:t>山西大学东山校区基础设施建设项目（一期）挡土墙及东侧护坡工程</w:t>
      </w:r>
      <w:r>
        <w:rPr>
          <w:rFonts w:hint="eastAsia" w:asciiTheme="minorEastAsia" w:hAnsiTheme="minorEastAsia" w:cstheme="minorEastAsia"/>
          <w:kern w:val="0"/>
          <w:szCs w:val="21"/>
          <w:lang w:bidi="ar"/>
        </w:rPr>
        <w:t>图纸范围内的</w:t>
      </w:r>
      <w:r>
        <w:rPr>
          <w:rFonts w:hint="eastAsia" w:asciiTheme="minorEastAsia" w:hAnsiTheme="minorEastAsia" w:cstheme="minorEastAsia"/>
          <w:kern w:val="0"/>
          <w:szCs w:val="21"/>
          <w:lang w:val="en-US" w:eastAsia="zh-CN" w:bidi="ar"/>
        </w:rPr>
        <w:t>工程等</w:t>
      </w:r>
      <w:r>
        <w:rPr>
          <w:rFonts w:hint="eastAsia" w:asciiTheme="minorEastAsia" w:hAnsiTheme="minorEastAsia" w:cstheme="minorEastAsia"/>
          <w:kern w:val="0"/>
          <w:szCs w:val="21"/>
          <w:lang w:val="zh-CN" w:eastAsia="zh-CN" w:bidi="ar"/>
        </w:rPr>
        <w:t>。</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2.2计划工期:签订合同后</w:t>
      </w:r>
      <w:r>
        <w:rPr>
          <w:rFonts w:hint="eastAsia" w:asciiTheme="minorEastAsia" w:hAnsiTheme="minorEastAsia" w:cstheme="minorEastAsia"/>
          <w:kern w:val="0"/>
          <w:szCs w:val="21"/>
          <w:u w:val="single"/>
          <w:lang w:val="en-US" w:eastAsia="zh-CN" w:bidi="ar"/>
        </w:rPr>
        <w:t xml:space="preserve"> 20 </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hint="eastAsia" w:asciiTheme="minorEastAsia" w:hAnsiTheme="minorEastAsia" w:cstheme="minorEastAsia"/>
          <w:kern w:val="0"/>
          <w:szCs w:val="21"/>
          <w:u w:val="single"/>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val="en-US" w:eastAsia="zh-CN" w:bidi="ar"/>
        </w:rPr>
        <w:t>4</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val="en-US" w:eastAsia="zh-CN" w:bidi="ar"/>
        </w:rPr>
        <w:t>7</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2.5安全目标:安全作业无事故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0"/>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color w:val="000000" w:themeColor="text1"/>
          <w:kern w:val="0"/>
          <w:szCs w:val="21"/>
          <w:lang w:bidi="ar"/>
          <w14:textFill>
            <w14:solidFill>
              <w14:schemeClr w14:val="tx1"/>
            </w14:solidFill>
          </w14:textFill>
        </w:rPr>
        <w:t>建筑工程</w:t>
      </w:r>
      <w:r>
        <w:rPr>
          <w:rFonts w:hint="eastAsia" w:asciiTheme="minorEastAsia" w:hAnsiTheme="minorEastAsia" w:cstheme="minorEastAsia"/>
          <w:color w:val="000000" w:themeColor="text1"/>
          <w:kern w:val="0"/>
          <w:szCs w:val="21"/>
          <w:lang w:val="en-US" w:eastAsia="zh-CN" w:bidi="ar"/>
          <w14:textFill>
            <w14:solidFill>
              <w14:schemeClr w14:val="tx1"/>
            </w14:solidFill>
          </w14:textFill>
        </w:rPr>
        <w:t>施工总承包叁</w:t>
      </w:r>
      <w:r>
        <w:rPr>
          <w:rFonts w:hint="eastAsia" w:asciiTheme="minorEastAsia" w:hAnsiTheme="minorEastAsia" w:cstheme="minorEastAsia"/>
          <w:color w:val="000000" w:themeColor="text1"/>
          <w:kern w:val="0"/>
          <w:szCs w:val="21"/>
          <w:lang w:bidi="ar"/>
          <w14:textFill>
            <w14:solidFill>
              <w14:schemeClr w14:val="tx1"/>
            </w14:solidFill>
          </w14:textFill>
        </w:rPr>
        <w:t>级及以上资质，有效的营业执照、安全生产许可证，并在人员、设备、资金等方面具有相应的施工能力。</w:t>
      </w:r>
    </w:p>
    <w:p>
      <w:pPr>
        <w:widowControl/>
        <w:numPr>
          <w:ilvl w:val="0"/>
          <w:numId w:val="0"/>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w:t>
      </w:r>
      <w:r>
        <w:rPr>
          <w:rFonts w:hint="eastAsia" w:asciiTheme="minorEastAsia" w:hAnsiTheme="minorEastAsia" w:cstheme="minorEastAsia"/>
          <w:kern w:val="0"/>
          <w:szCs w:val="21"/>
          <w:lang w:val="en-US" w:eastAsia="zh-CN" w:bidi="ar"/>
        </w:rPr>
        <w:t>土建</w:t>
      </w:r>
      <w:r>
        <w:rPr>
          <w:rFonts w:hint="eastAsia" w:asciiTheme="minorEastAsia" w:hAnsiTheme="minorEastAsia" w:cstheme="minorEastAsia"/>
          <w:kern w:val="0"/>
          <w:szCs w:val="21"/>
          <w:lang w:bidi="ar"/>
        </w:rPr>
        <w:t>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17</w:t>
      </w:r>
      <w:r>
        <w:rPr>
          <w:rFonts w:hint="eastAsia" w:asciiTheme="minorEastAsia" w:hAnsiTheme="minorEastAsia" w:cstheme="minorEastAsia"/>
          <w:kern w:val="0"/>
          <w:szCs w:val="21"/>
          <w:lang w:bidi="ar"/>
        </w:rPr>
        <w:t>日至202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21</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29</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29</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15</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电子邮件：</w:t>
      </w:r>
      <w:r>
        <w:rPr>
          <w:rFonts w:hint="eastAsia" w:ascii="宋体" w:hAnsi="宋体" w:cs="Arial"/>
          <w:color w:val="000000"/>
          <w:kern w:val="0"/>
          <w:szCs w:val="21"/>
        </w:rPr>
        <w:t>170753741@qq.com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C077D"/>
    <w:rsid w:val="4D0C0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2022-03-17T04:27:00Z</dcterms:created>
  <dc:creator>Administrator</dc:creator>
  <cp:lastModifiedBy>Administrator</cp:lastModifiedBy>
  <dcterms:modified xsi:type="dcterms:W3CDTF">2022-03-17T04:28:38Z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A4F50D3A19BE4C268EC454F4C1616869</vt:lpwstr>
  </property>
</Properties>
</file>