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32B" w:rsidRPr="004A433C" w:rsidRDefault="0042132B" w:rsidP="0042132B">
      <w:pPr>
        <w:spacing w:line="360" w:lineRule="auto"/>
        <w:jc w:val="center"/>
        <w:rPr>
          <w:rFonts w:asciiTheme="minorEastAsia" w:eastAsiaTheme="minorEastAsia" w:hAnsiTheme="minorEastAsia" w:cs="宋体"/>
          <w:b/>
          <w:bCs/>
          <w:color w:val="1A1A23"/>
          <w:sz w:val="26"/>
          <w:szCs w:val="26"/>
          <w:lang w:eastAsia="zh-CN"/>
        </w:rPr>
      </w:pPr>
      <w:r w:rsidRPr="004A433C">
        <w:rPr>
          <w:rFonts w:asciiTheme="minorEastAsia" w:eastAsiaTheme="minorEastAsia" w:hAnsiTheme="minorEastAsia" w:cs="宋体" w:hint="eastAsia"/>
          <w:b/>
          <w:bCs/>
          <w:color w:val="1A1A23"/>
          <w:sz w:val="26"/>
          <w:szCs w:val="26"/>
          <w:lang w:eastAsia="zh-CN"/>
        </w:rPr>
        <w:t>山西大学东山校区(一期)基础设施建设项目一阶段亮化工程施工</w:t>
      </w:r>
    </w:p>
    <w:p w:rsidR="0042132B" w:rsidRPr="004A433C" w:rsidRDefault="0042132B" w:rsidP="0042132B">
      <w:pPr>
        <w:spacing w:line="360" w:lineRule="auto"/>
        <w:jc w:val="center"/>
        <w:rPr>
          <w:rFonts w:asciiTheme="minorEastAsia" w:eastAsiaTheme="minorEastAsia" w:hAnsiTheme="minorEastAsia" w:cs="宋体"/>
          <w:sz w:val="26"/>
          <w:szCs w:val="26"/>
          <w:lang w:eastAsia="zh-CN"/>
        </w:rPr>
      </w:pPr>
      <w:r w:rsidRPr="004A433C">
        <w:rPr>
          <w:rFonts w:asciiTheme="minorEastAsia" w:eastAsiaTheme="minorEastAsia" w:hAnsiTheme="minorEastAsia" w:cs="宋体" w:hint="eastAsia"/>
          <w:b/>
          <w:bCs/>
          <w:color w:val="1A1A23"/>
          <w:sz w:val="26"/>
          <w:szCs w:val="26"/>
          <w:lang w:eastAsia="zh-CN"/>
        </w:rPr>
        <w:t>询比采购公告</w:t>
      </w:r>
    </w:p>
    <w:p w:rsidR="0042132B" w:rsidRPr="004A433C" w:rsidRDefault="0042132B" w:rsidP="0042132B">
      <w:pPr>
        <w:spacing w:before="10"/>
        <w:rPr>
          <w:rFonts w:asciiTheme="minorEastAsia" w:eastAsiaTheme="minorEastAsia" w:hAnsiTheme="minorEastAsia" w:cs="宋体"/>
          <w:sz w:val="24"/>
          <w:szCs w:val="24"/>
          <w:lang w:eastAsia="zh-CN"/>
        </w:rPr>
      </w:pPr>
    </w:p>
    <w:p w:rsidR="0042132B" w:rsidRPr="004A433C" w:rsidRDefault="0042132B" w:rsidP="0042132B">
      <w:pPr>
        <w:spacing w:before="19" w:line="360" w:lineRule="auto"/>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山西大学东山校区(一期)基础设施建设项目一阶段亮化工程己具备采购</w:t>
      </w:r>
      <w:r w:rsidRPr="004A433C">
        <w:rPr>
          <w:rFonts w:asciiTheme="minorEastAsia" w:eastAsiaTheme="minorEastAsia" w:hAnsiTheme="minorEastAsia" w:cs="宋体" w:hint="eastAsia"/>
          <w:color w:val="3D3F44"/>
          <w:sz w:val="24"/>
          <w:szCs w:val="24"/>
          <w:lang w:eastAsia="zh-CN"/>
        </w:rPr>
        <w:t>条件，现公开邀请供应商参加询</w:t>
      </w:r>
      <w:r w:rsidRPr="004A433C">
        <w:rPr>
          <w:rFonts w:asciiTheme="minorEastAsia" w:eastAsiaTheme="minorEastAsia" w:hAnsiTheme="minorEastAsia" w:cs="宋体" w:hint="eastAsia"/>
          <w:color w:val="1A1A23"/>
          <w:sz w:val="24"/>
          <w:szCs w:val="24"/>
          <w:lang w:eastAsia="zh-CN"/>
        </w:rPr>
        <w:t>比采购活动。</w:t>
      </w:r>
    </w:p>
    <w:p w:rsidR="0042132B" w:rsidRPr="004A433C" w:rsidRDefault="00DC44E2" w:rsidP="0042132B">
      <w:pPr>
        <w:numPr>
          <w:ilvl w:val="0"/>
          <w:numId w:val="1"/>
        </w:numPr>
        <w:spacing w:line="480" w:lineRule="auto"/>
        <w:rPr>
          <w:rFonts w:asciiTheme="minorEastAsia" w:eastAsiaTheme="minorEastAsia" w:hAnsiTheme="minorEastAsia" w:cs="宋体"/>
          <w:b/>
          <w:bCs/>
          <w:color w:val="1A1A23"/>
          <w:spacing w:val="-27"/>
          <w:sz w:val="24"/>
          <w:szCs w:val="24"/>
        </w:rPr>
      </w:pPr>
      <w:r>
        <w:rPr>
          <w:rFonts w:asciiTheme="minorEastAsia" w:eastAsiaTheme="minorEastAsia" w:hAnsiTheme="minorEastAsia" w:cs="宋体" w:hint="eastAsia"/>
          <w:b/>
          <w:bCs/>
          <w:color w:val="1A1A23"/>
          <w:sz w:val="24"/>
          <w:szCs w:val="24"/>
          <w:lang w:eastAsia="zh-CN"/>
        </w:rPr>
        <w:t>采购项目简介</w:t>
      </w:r>
    </w:p>
    <w:p w:rsidR="0042132B" w:rsidRPr="004A433C" w:rsidRDefault="0042132B" w:rsidP="0042132B">
      <w:pPr>
        <w:spacing w:before="19" w:line="360" w:lineRule="auto"/>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1.1采购项目名称：山西大学东山校区(一期)基础设施建设项目一阶段亮化工程施工</w:t>
      </w:r>
    </w:p>
    <w:p w:rsidR="0042132B" w:rsidRPr="004A433C" w:rsidRDefault="0042132B" w:rsidP="0042132B">
      <w:pPr>
        <w:spacing w:before="19" w:line="360" w:lineRule="auto"/>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1.2采购人：山西大学</w:t>
      </w:r>
    </w:p>
    <w:p w:rsidR="0042132B" w:rsidRPr="004A433C" w:rsidRDefault="0042132B" w:rsidP="0042132B">
      <w:pPr>
        <w:spacing w:before="19" w:line="360" w:lineRule="auto"/>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 xml:space="preserve">1.3采购代理机构：华安项目管理咨询有限公司  </w:t>
      </w:r>
    </w:p>
    <w:p w:rsidR="0042132B" w:rsidRPr="004A433C" w:rsidRDefault="0042132B" w:rsidP="0042132B">
      <w:pPr>
        <w:spacing w:before="19" w:line="360" w:lineRule="auto"/>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1.4采购项目资金落实情况：已落实</w:t>
      </w:r>
    </w:p>
    <w:p w:rsidR="0042132B" w:rsidRPr="004A433C" w:rsidRDefault="0042132B" w:rsidP="0042132B">
      <w:pPr>
        <w:spacing w:before="19" w:line="360" w:lineRule="auto"/>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1.5采购项目概况：山西大学东山校区（一期第一阶段）项目北起南坪头水库南侧、南至南中环街东延，总建筑面积约</w:t>
      </w:r>
      <w:r w:rsidRPr="004A433C">
        <w:rPr>
          <w:rFonts w:asciiTheme="minorEastAsia" w:eastAsiaTheme="minorEastAsia" w:hAnsiTheme="minorEastAsia" w:cs="宋体"/>
          <w:color w:val="1A1A23"/>
          <w:sz w:val="24"/>
          <w:szCs w:val="24"/>
          <w:lang w:eastAsia="zh-CN"/>
        </w:rPr>
        <w:t>416912.96</w:t>
      </w:r>
      <w:r w:rsidRPr="004A433C">
        <w:rPr>
          <w:rFonts w:asciiTheme="minorEastAsia" w:eastAsiaTheme="minorEastAsia" w:hAnsiTheme="minorEastAsia" w:cs="宋体" w:hint="eastAsia"/>
          <w:color w:val="1A1A23"/>
          <w:sz w:val="24"/>
          <w:szCs w:val="24"/>
          <w:lang w:eastAsia="zh-CN"/>
        </w:rPr>
        <w:t>平方米</w:t>
      </w:r>
      <w:r w:rsidR="00955395">
        <w:rPr>
          <w:rFonts w:asciiTheme="minorEastAsia" w:eastAsiaTheme="minorEastAsia" w:hAnsiTheme="minorEastAsia" w:cs="宋体" w:hint="eastAsia"/>
          <w:color w:val="1A1A23"/>
          <w:sz w:val="24"/>
          <w:szCs w:val="24"/>
          <w:lang w:eastAsia="zh-CN"/>
        </w:rPr>
        <w:t>。</w:t>
      </w:r>
      <w:bookmarkStart w:id="0" w:name="_GoBack"/>
      <w:bookmarkEnd w:id="0"/>
    </w:p>
    <w:p w:rsidR="0042132B" w:rsidRPr="004A433C" w:rsidRDefault="0042132B" w:rsidP="0042132B">
      <w:pPr>
        <w:spacing w:before="19" w:line="360" w:lineRule="auto"/>
        <w:ind w:right="94" w:firstLineChars="200" w:firstLine="480"/>
        <w:rPr>
          <w:rFonts w:asciiTheme="minorEastAsia" w:eastAsiaTheme="minorEastAsia" w:hAnsiTheme="minorEastAsia" w:cs="宋体"/>
          <w:color w:val="000000"/>
          <w:sz w:val="24"/>
          <w:szCs w:val="24"/>
          <w:lang w:eastAsia="zh-CN"/>
        </w:rPr>
      </w:pPr>
      <w:r w:rsidRPr="004A433C">
        <w:rPr>
          <w:rFonts w:asciiTheme="minorEastAsia" w:eastAsiaTheme="minorEastAsia" w:hAnsiTheme="minorEastAsia" w:cs="宋体" w:hint="eastAsia"/>
          <w:color w:val="1A1A23"/>
          <w:sz w:val="24"/>
          <w:szCs w:val="24"/>
          <w:lang w:eastAsia="zh-CN"/>
        </w:rPr>
        <w:t>1.6成交供应商数量及成交份额：</w:t>
      </w:r>
      <w:r w:rsidRPr="004A433C">
        <w:rPr>
          <w:rFonts w:asciiTheme="minorEastAsia" w:eastAsiaTheme="minorEastAsia" w:hAnsiTheme="minorEastAsia" w:cs="宋体" w:hint="eastAsia"/>
          <w:color w:val="000000"/>
          <w:sz w:val="24"/>
          <w:szCs w:val="24"/>
          <w:lang w:eastAsia="zh-CN"/>
        </w:rPr>
        <w:t>一家</w:t>
      </w:r>
    </w:p>
    <w:p w:rsidR="0042132B" w:rsidRPr="004A433C" w:rsidRDefault="0042132B" w:rsidP="0042132B">
      <w:pPr>
        <w:spacing w:line="480" w:lineRule="auto"/>
        <w:rPr>
          <w:rFonts w:asciiTheme="minorEastAsia" w:eastAsiaTheme="minorEastAsia" w:hAnsiTheme="minorEastAsia" w:cs="宋体"/>
          <w:b/>
          <w:bCs/>
          <w:color w:val="1A1A23"/>
          <w:sz w:val="24"/>
          <w:szCs w:val="24"/>
          <w:lang w:eastAsia="zh-CN"/>
        </w:rPr>
      </w:pPr>
      <w:r w:rsidRPr="004A433C">
        <w:rPr>
          <w:rFonts w:asciiTheme="minorEastAsia" w:eastAsiaTheme="minorEastAsia" w:hAnsiTheme="minorEastAsia" w:cs="宋体" w:hint="eastAsia"/>
          <w:b/>
          <w:bCs/>
          <w:color w:val="1A1A23"/>
          <w:sz w:val="24"/>
          <w:szCs w:val="24"/>
          <w:lang w:eastAsia="zh-CN"/>
        </w:rPr>
        <w:t>2.采购范围及相关要求</w:t>
      </w:r>
    </w:p>
    <w:p w:rsidR="0042132B" w:rsidRPr="004A433C" w:rsidRDefault="0042132B" w:rsidP="0042132B">
      <w:pPr>
        <w:spacing w:before="19" w:line="360" w:lineRule="auto"/>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2.1采购范围：山西大学东山校区（南门、东南门、西南门、公共教学楼、软件学院教学楼、教学与实验综合楼、建筑学院教学与实验楼）亮化工程，具体详见询比采购文件。</w:t>
      </w:r>
    </w:p>
    <w:p w:rsidR="0042132B" w:rsidRPr="004A433C" w:rsidRDefault="0042132B" w:rsidP="0042132B">
      <w:pPr>
        <w:spacing w:before="19" w:line="360" w:lineRule="auto"/>
        <w:ind w:right="94" w:firstLineChars="200" w:firstLine="480"/>
        <w:rPr>
          <w:rFonts w:asciiTheme="minorEastAsia" w:eastAsiaTheme="minorEastAsia" w:hAnsiTheme="minorEastAsia" w:cs="宋体"/>
          <w:color w:val="1A1A23"/>
          <w:sz w:val="24"/>
          <w:szCs w:val="24"/>
          <w:lang w:eastAsia="zh-CN"/>
        </w:rPr>
      </w:pPr>
      <w:r w:rsidRPr="00A92E69">
        <w:rPr>
          <w:rFonts w:asciiTheme="minorEastAsia" w:eastAsiaTheme="minorEastAsia" w:hAnsiTheme="minorEastAsia" w:cs="宋体" w:hint="eastAsia"/>
          <w:color w:val="1A1A23"/>
          <w:sz w:val="24"/>
          <w:szCs w:val="24"/>
          <w:lang w:eastAsia="zh-CN"/>
        </w:rPr>
        <w:t>2.2计划工期：</w:t>
      </w:r>
      <w:r>
        <w:rPr>
          <w:rFonts w:asciiTheme="minorEastAsia" w:eastAsiaTheme="minorEastAsia" w:hAnsiTheme="minorEastAsia" w:cs="宋体" w:hint="eastAsia"/>
          <w:color w:val="1A1A23"/>
          <w:sz w:val="24"/>
          <w:szCs w:val="24"/>
          <w:lang w:eastAsia="zh-CN"/>
        </w:rPr>
        <w:t>30日历天。</w:t>
      </w:r>
    </w:p>
    <w:p w:rsidR="0042132B" w:rsidRPr="004A433C" w:rsidRDefault="0042132B" w:rsidP="0042132B">
      <w:pPr>
        <w:spacing w:before="19" w:line="360" w:lineRule="auto"/>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2.3建设地点：山西大学东山校区院内。</w:t>
      </w:r>
    </w:p>
    <w:p w:rsidR="0042132B" w:rsidRPr="004A433C" w:rsidRDefault="0042132B" w:rsidP="0042132B">
      <w:pPr>
        <w:spacing w:before="19" w:line="360" w:lineRule="auto"/>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2.4质量标准：合格。</w:t>
      </w:r>
    </w:p>
    <w:p w:rsidR="0042132B" w:rsidRPr="004A433C" w:rsidRDefault="0042132B" w:rsidP="0042132B">
      <w:pPr>
        <w:spacing w:line="420" w:lineRule="atLeast"/>
        <w:rPr>
          <w:rFonts w:asciiTheme="minorEastAsia" w:eastAsiaTheme="minorEastAsia" w:hAnsiTheme="minorEastAsia" w:cs="宋体"/>
          <w:b/>
          <w:bCs/>
          <w:color w:val="1A1A23"/>
          <w:sz w:val="24"/>
          <w:szCs w:val="24"/>
          <w:lang w:eastAsia="zh-CN"/>
        </w:rPr>
      </w:pPr>
      <w:r w:rsidRPr="004A433C">
        <w:rPr>
          <w:rFonts w:asciiTheme="minorEastAsia" w:eastAsiaTheme="minorEastAsia" w:hAnsiTheme="minorEastAsia" w:cs="宋体" w:hint="eastAsia"/>
          <w:b/>
          <w:bCs/>
          <w:color w:val="1A1A23"/>
          <w:sz w:val="24"/>
          <w:szCs w:val="24"/>
          <w:lang w:eastAsia="zh-CN"/>
        </w:rPr>
        <w:t>3.供应商资格要求</w:t>
      </w:r>
    </w:p>
    <w:p w:rsidR="0042132B" w:rsidRPr="004A433C" w:rsidRDefault="0042132B" w:rsidP="0042132B">
      <w:pPr>
        <w:spacing w:before="19" w:line="420" w:lineRule="atLeast"/>
        <w:ind w:left="480" w:right="94"/>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color w:val="1A1A23"/>
          <w:sz w:val="24"/>
          <w:szCs w:val="24"/>
          <w:lang w:eastAsia="zh-CN"/>
        </w:rPr>
        <w:t>3.1</w:t>
      </w:r>
      <w:r w:rsidRPr="004A433C">
        <w:rPr>
          <w:rFonts w:asciiTheme="minorEastAsia" w:eastAsiaTheme="minorEastAsia" w:hAnsiTheme="minorEastAsia" w:cs="宋体" w:hint="eastAsia"/>
          <w:color w:val="1A1A23"/>
          <w:sz w:val="24"/>
          <w:szCs w:val="24"/>
          <w:lang w:eastAsia="zh-CN"/>
        </w:rPr>
        <w:t>供应商应满足如下要求：</w:t>
      </w:r>
    </w:p>
    <w:p w:rsidR="0042132B" w:rsidRPr="004A433C" w:rsidRDefault="0042132B" w:rsidP="0042132B">
      <w:pPr>
        <w:spacing w:before="19" w:line="420" w:lineRule="atLeast"/>
        <w:ind w:left="480" w:right="94"/>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（1）依法设立：具有独立法人资格。</w:t>
      </w:r>
    </w:p>
    <w:p w:rsidR="0042132B" w:rsidRPr="004A433C" w:rsidRDefault="0042132B" w:rsidP="0042132B">
      <w:pPr>
        <w:spacing w:before="19" w:line="420" w:lineRule="atLeast"/>
        <w:ind w:left="480" w:right="94"/>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 xml:space="preserve">（2）资质要求：具备建设行政主管部门颁发的城市及道路照明工程专业承包三级以上（含三级）资质。 </w:t>
      </w:r>
    </w:p>
    <w:p w:rsidR="0042132B" w:rsidRPr="004A433C" w:rsidRDefault="0042132B" w:rsidP="0042132B">
      <w:pPr>
        <w:spacing w:before="19" w:line="420" w:lineRule="atLeast"/>
        <w:ind w:left="480" w:right="94"/>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（3）信誉要求：未被“信用中国”（</w:t>
      </w:r>
      <w:r w:rsidRPr="004A433C">
        <w:rPr>
          <w:rFonts w:asciiTheme="minorEastAsia" w:eastAsiaTheme="minorEastAsia" w:hAnsiTheme="minorEastAsia" w:cs="宋体"/>
          <w:color w:val="1A1A23"/>
          <w:sz w:val="24"/>
          <w:szCs w:val="24"/>
          <w:lang w:eastAsia="zh-CN"/>
        </w:rPr>
        <w:t>www.creditchina.gov.cn</w:t>
      </w:r>
      <w:r w:rsidRPr="004A433C">
        <w:rPr>
          <w:rFonts w:asciiTheme="minorEastAsia" w:eastAsiaTheme="minorEastAsia" w:hAnsiTheme="minorEastAsia" w:cs="宋体" w:hint="eastAsia"/>
          <w:color w:val="1A1A23"/>
          <w:sz w:val="24"/>
          <w:szCs w:val="24"/>
          <w:lang w:eastAsia="zh-CN"/>
        </w:rPr>
        <w:t>）列入“失信被执行人”、“企业经营异常名录”、“重大税收违法案件当事人名单”、“政府采购严重违法失信名单”，未被“国家企业信用信息公示系统”</w:t>
      </w:r>
      <w:r w:rsidRPr="004A433C">
        <w:rPr>
          <w:rFonts w:asciiTheme="minorEastAsia" w:eastAsiaTheme="minorEastAsia" w:hAnsiTheme="minorEastAsia" w:cs="宋体" w:hint="eastAsia"/>
          <w:color w:val="1A1A23"/>
          <w:sz w:val="24"/>
          <w:szCs w:val="24"/>
          <w:lang w:eastAsia="zh-CN"/>
        </w:rPr>
        <w:lastRenderedPageBreak/>
        <w:t>（</w:t>
      </w:r>
      <w:r w:rsidRPr="004A433C">
        <w:rPr>
          <w:rFonts w:asciiTheme="minorEastAsia" w:eastAsiaTheme="minorEastAsia" w:hAnsiTheme="minorEastAsia" w:cs="宋体"/>
          <w:color w:val="1A1A23"/>
          <w:sz w:val="24"/>
          <w:szCs w:val="24"/>
          <w:lang w:eastAsia="zh-CN"/>
        </w:rPr>
        <w:t>www.gsxt.gov.cn</w:t>
      </w:r>
      <w:r w:rsidRPr="004A433C">
        <w:rPr>
          <w:rFonts w:asciiTheme="minorEastAsia" w:eastAsiaTheme="minorEastAsia" w:hAnsiTheme="minorEastAsia" w:cs="宋体" w:hint="eastAsia"/>
          <w:color w:val="1A1A23"/>
          <w:sz w:val="24"/>
          <w:szCs w:val="24"/>
          <w:lang w:eastAsia="zh-CN"/>
        </w:rPr>
        <w:t>）列入</w:t>
      </w:r>
      <w:r w:rsidRPr="004A433C">
        <w:rPr>
          <w:rFonts w:asciiTheme="minorEastAsia" w:eastAsiaTheme="minorEastAsia" w:hAnsiTheme="minorEastAsia" w:cs="宋体"/>
          <w:color w:val="1A1A23"/>
          <w:sz w:val="24"/>
          <w:szCs w:val="24"/>
          <w:lang w:eastAsia="zh-CN"/>
        </w:rPr>
        <w:t xml:space="preserve"> “</w:t>
      </w:r>
      <w:r w:rsidRPr="004A433C">
        <w:rPr>
          <w:rFonts w:asciiTheme="minorEastAsia" w:eastAsiaTheme="minorEastAsia" w:hAnsiTheme="minorEastAsia" w:cs="宋体" w:hint="eastAsia"/>
          <w:color w:val="1A1A23"/>
          <w:sz w:val="24"/>
          <w:szCs w:val="24"/>
          <w:lang w:eastAsia="zh-CN"/>
        </w:rPr>
        <w:t>经营异常名录”、“严重违法失信企业名单”，供应商、法定代表人及拟任项目经理（</w:t>
      </w:r>
      <w:r w:rsidRPr="004A433C">
        <w:rPr>
          <w:rFonts w:asciiTheme="minorEastAsia" w:eastAsiaTheme="minorEastAsia" w:hAnsiTheme="minorEastAsia" w:cs="宋体"/>
          <w:color w:val="1A1A23"/>
          <w:sz w:val="24"/>
          <w:szCs w:val="24"/>
          <w:lang w:eastAsia="zh-CN"/>
        </w:rPr>
        <w:t>2018</w:t>
      </w:r>
      <w:r w:rsidRPr="004A433C">
        <w:rPr>
          <w:rFonts w:asciiTheme="minorEastAsia" w:eastAsiaTheme="minorEastAsia" w:hAnsiTheme="minorEastAsia" w:cs="宋体" w:hint="eastAsia"/>
          <w:color w:val="1A1A23"/>
          <w:sz w:val="24"/>
          <w:szCs w:val="24"/>
          <w:lang w:eastAsia="zh-CN"/>
        </w:rPr>
        <w:t>年</w:t>
      </w:r>
      <w:r w:rsidRPr="004A433C">
        <w:rPr>
          <w:rFonts w:asciiTheme="minorEastAsia" w:eastAsiaTheme="minorEastAsia" w:hAnsiTheme="minorEastAsia" w:cs="宋体"/>
          <w:color w:val="1A1A23"/>
          <w:sz w:val="24"/>
          <w:szCs w:val="24"/>
          <w:lang w:eastAsia="zh-CN"/>
        </w:rPr>
        <w:t>4</w:t>
      </w:r>
      <w:r w:rsidRPr="004A433C">
        <w:rPr>
          <w:rFonts w:asciiTheme="minorEastAsia" w:eastAsiaTheme="minorEastAsia" w:hAnsiTheme="minorEastAsia" w:cs="宋体" w:hint="eastAsia"/>
          <w:color w:val="1A1A23"/>
          <w:sz w:val="24"/>
          <w:szCs w:val="24"/>
          <w:lang w:eastAsia="zh-CN"/>
        </w:rPr>
        <w:t>月至今）在“中国裁判文书网”网站</w:t>
      </w:r>
      <w:r w:rsidRPr="004A433C">
        <w:rPr>
          <w:rFonts w:asciiTheme="minorEastAsia" w:eastAsiaTheme="minorEastAsia" w:hAnsiTheme="minorEastAsia" w:cs="宋体"/>
          <w:color w:val="1A1A23"/>
          <w:sz w:val="24"/>
          <w:szCs w:val="24"/>
          <w:lang w:eastAsia="zh-CN"/>
        </w:rPr>
        <w:t>(http://wenshu.court.gov.cn/)</w:t>
      </w:r>
      <w:r w:rsidRPr="004A433C">
        <w:rPr>
          <w:rFonts w:asciiTheme="minorEastAsia" w:eastAsiaTheme="minorEastAsia" w:hAnsiTheme="minorEastAsia" w:cs="宋体" w:hint="eastAsia"/>
          <w:color w:val="1A1A23"/>
          <w:sz w:val="24"/>
          <w:szCs w:val="24"/>
          <w:lang w:eastAsia="zh-CN"/>
        </w:rPr>
        <w:t xml:space="preserve">无行贿犯罪记录。 </w:t>
      </w:r>
    </w:p>
    <w:p w:rsidR="0042132B" w:rsidRPr="004A433C" w:rsidRDefault="0042132B" w:rsidP="0042132B">
      <w:pPr>
        <w:spacing w:before="19" w:line="420" w:lineRule="atLeast"/>
        <w:ind w:left="480" w:right="94"/>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（4）承担本项目的主要人员要求：拟任项目经理具备注册建造师</w:t>
      </w:r>
      <w:r w:rsidR="00B10ADF">
        <w:rPr>
          <w:rFonts w:asciiTheme="minorEastAsia" w:eastAsiaTheme="minorEastAsia" w:hAnsiTheme="minorEastAsia" w:cs="宋体" w:hint="eastAsia"/>
          <w:color w:val="1A1A23"/>
          <w:sz w:val="24"/>
          <w:szCs w:val="24"/>
          <w:lang w:eastAsia="zh-CN"/>
        </w:rPr>
        <w:t>执业</w:t>
      </w:r>
      <w:r w:rsidRPr="004A433C">
        <w:rPr>
          <w:rFonts w:asciiTheme="minorEastAsia" w:eastAsiaTheme="minorEastAsia" w:hAnsiTheme="minorEastAsia" w:cs="宋体" w:hint="eastAsia"/>
          <w:color w:val="1A1A23"/>
          <w:sz w:val="24"/>
          <w:szCs w:val="24"/>
          <w:lang w:eastAsia="zh-CN"/>
        </w:rPr>
        <w:t>资格（机电工程专业）及有效的安全生产考核合格证书（</w:t>
      </w:r>
      <w:r w:rsidRPr="004A433C">
        <w:rPr>
          <w:rFonts w:asciiTheme="minorEastAsia" w:eastAsiaTheme="minorEastAsia" w:hAnsiTheme="minorEastAsia" w:cs="宋体"/>
          <w:color w:val="1A1A23"/>
          <w:sz w:val="24"/>
          <w:szCs w:val="24"/>
          <w:lang w:eastAsia="zh-CN"/>
        </w:rPr>
        <w:t>B</w:t>
      </w:r>
      <w:r w:rsidRPr="004A433C">
        <w:rPr>
          <w:rFonts w:asciiTheme="minorEastAsia" w:eastAsiaTheme="minorEastAsia" w:hAnsiTheme="minorEastAsia" w:cs="宋体" w:hint="eastAsia"/>
          <w:color w:val="1A1A23"/>
          <w:sz w:val="24"/>
          <w:szCs w:val="24"/>
          <w:lang w:eastAsia="zh-CN"/>
        </w:rPr>
        <w:t xml:space="preserve">证），且未担任其他在施建设工程项目的项目经理。 </w:t>
      </w:r>
    </w:p>
    <w:p w:rsidR="0042132B" w:rsidRPr="004A433C" w:rsidRDefault="0042132B" w:rsidP="0042132B">
      <w:pPr>
        <w:spacing w:before="19" w:line="420" w:lineRule="atLeast"/>
        <w:ind w:leftChars="200" w:left="440" w:right="94"/>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3.2供应商不得存在下列情形之一：</w:t>
      </w:r>
    </w:p>
    <w:p w:rsidR="0042132B" w:rsidRPr="004A433C" w:rsidRDefault="0042132B" w:rsidP="0042132B">
      <w:pPr>
        <w:numPr>
          <w:ilvl w:val="0"/>
          <w:numId w:val="2"/>
        </w:numPr>
        <w:spacing w:before="19" w:line="420" w:lineRule="atLeast"/>
        <w:ind w:leftChars="200" w:left="440" w:right="94"/>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处于被责令停产停业、暂扣或者吊销执照、暂扣或者吊销许可证、吊销资质证书状态。</w:t>
      </w:r>
    </w:p>
    <w:p w:rsidR="0042132B" w:rsidRPr="004A433C" w:rsidRDefault="0042132B" w:rsidP="0042132B">
      <w:pPr>
        <w:numPr>
          <w:ilvl w:val="0"/>
          <w:numId w:val="2"/>
        </w:numPr>
        <w:spacing w:before="19" w:line="420" w:lineRule="atLeast"/>
        <w:ind w:leftChars="200" w:left="440" w:right="94"/>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处于清算程序，或被宣告破产，或其他丧失履约能力的情形。</w:t>
      </w:r>
    </w:p>
    <w:p w:rsidR="0042132B" w:rsidRPr="004A433C" w:rsidRDefault="0042132B" w:rsidP="0042132B">
      <w:pPr>
        <w:numPr>
          <w:ilvl w:val="0"/>
          <w:numId w:val="2"/>
        </w:numPr>
        <w:spacing w:before="19" w:line="420" w:lineRule="atLeast"/>
        <w:ind w:leftChars="200" w:left="440" w:right="94"/>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单位负责人为同一人或者存在控股、管理关系的不同单位，不得参加同一标段询比或者未划分标段的同一询比项目的询比。</w:t>
      </w:r>
    </w:p>
    <w:p w:rsidR="0042132B" w:rsidRPr="004A433C" w:rsidRDefault="0042132B" w:rsidP="0042132B">
      <w:pPr>
        <w:spacing w:before="19" w:line="420" w:lineRule="atLeast"/>
        <w:ind w:leftChars="200" w:left="440" w:right="94"/>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3.3本次采购不接受联合体。</w:t>
      </w:r>
    </w:p>
    <w:p w:rsidR="0042132B" w:rsidRPr="004A433C" w:rsidRDefault="0042132B" w:rsidP="0042132B">
      <w:pPr>
        <w:spacing w:line="420" w:lineRule="atLeast"/>
        <w:rPr>
          <w:rFonts w:asciiTheme="minorEastAsia" w:eastAsiaTheme="minorEastAsia" w:hAnsiTheme="minorEastAsia" w:cs="宋体"/>
          <w:b/>
          <w:bCs/>
          <w:color w:val="1A1A23"/>
          <w:sz w:val="24"/>
          <w:szCs w:val="24"/>
          <w:lang w:eastAsia="zh-CN"/>
        </w:rPr>
      </w:pPr>
      <w:r w:rsidRPr="004A433C">
        <w:rPr>
          <w:rFonts w:asciiTheme="minorEastAsia" w:eastAsiaTheme="minorEastAsia" w:hAnsiTheme="minorEastAsia" w:cs="宋体" w:hint="eastAsia"/>
          <w:b/>
          <w:bCs/>
          <w:color w:val="1A1A23"/>
          <w:sz w:val="24"/>
          <w:szCs w:val="24"/>
          <w:lang w:eastAsia="zh-CN"/>
        </w:rPr>
        <w:t>4.采购文件的获取</w:t>
      </w:r>
    </w:p>
    <w:p w:rsidR="0042132B" w:rsidRPr="004A433C" w:rsidRDefault="0042132B" w:rsidP="0042132B">
      <w:pPr>
        <w:spacing w:before="19" w:line="360" w:lineRule="auto"/>
        <w:ind w:right="96"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4.1有意参加询比采购活动的单位，请于2021年4月</w:t>
      </w:r>
      <w:r w:rsidR="00B51D8E">
        <w:rPr>
          <w:rFonts w:asciiTheme="minorEastAsia" w:eastAsiaTheme="minorEastAsia" w:hAnsiTheme="minorEastAsia" w:cs="宋体" w:hint="eastAsia"/>
          <w:color w:val="1A1A23"/>
          <w:sz w:val="24"/>
          <w:szCs w:val="24"/>
          <w:lang w:eastAsia="zh-CN"/>
        </w:rPr>
        <w:t>20</w:t>
      </w:r>
      <w:r w:rsidRPr="004A433C">
        <w:rPr>
          <w:rFonts w:asciiTheme="minorEastAsia" w:eastAsiaTheme="minorEastAsia" w:hAnsiTheme="minorEastAsia" w:cs="宋体" w:hint="eastAsia"/>
          <w:color w:val="1A1A23"/>
          <w:sz w:val="24"/>
          <w:szCs w:val="24"/>
          <w:lang w:eastAsia="zh-CN"/>
        </w:rPr>
        <w:t>日至2021年4月</w:t>
      </w:r>
      <w:r w:rsidR="00B51D8E">
        <w:rPr>
          <w:rFonts w:asciiTheme="minorEastAsia" w:eastAsiaTheme="minorEastAsia" w:hAnsiTheme="minorEastAsia" w:cs="宋体" w:hint="eastAsia"/>
          <w:color w:val="1A1A23"/>
          <w:sz w:val="24"/>
          <w:szCs w:val="24"/>
          <w:lang w:eastAsia="zh-CN"/>
        </w:rPr>
        <w:t>22</w:t>
      </w:r>
      <w:r w:rsidRPr="004A433C">
        <w:rPr>
          <w:rFonts w:asciiTheme="minorEastAsia" w:eastAsiaTheme="minorEastAsia" w:hAnsiTheme="minorEastAsia" w:cs="宋体" w:hint="eastAsia"/>
          <w:color w:val="1A1A23"/>
          <w:sz w:val="24"/>
          <w:szCs w:val="24"/>
          <w:lang w:eastAsia="zh-CN"/>
        </w:rPr>
        <w:t>日，每日上午8时30分至11时30分，下午</w:t>
      </w:r>
      <w:r w:rsidR="00B51D8E">
        <w:rPr>
          <w:rFonts w:asciiTheme="minorEastAsia" w:eastAsiaTheme="minorEastAsia" w:hAnsiTheme="minorEastAsia" w:cs="宋体" w:hint="eastAsia"/>
          <w:color w:val="1A1A23"/>
          <w:sz w:val="24"/>
          <w:szCs w:val="24"/>
          <w:lang w:eastAsia="zh-CN"/>
        </w:rPr>
        <w:t>2</w:t>
      </w:r>
      <w:r w:rsidRPr="004A433C">
        <w:rPr>
          <w:rFonts w:asciiTheme="minorEastAsia" w:eastAsiaTheme="minorEastAsia" w:hAnsiTheme="minorEastAsia" w:cs="宋体" w:hint="eastAsia"/>
          <w:color w:val="1A1A23"/>
          <w:sz w:val="24"/>
          <w:szCs w:val="24"/>
          <w:lang w:eastAsia="zh-CN"/>
        </w:rPr>
        <w:t>时至</w:t>
      </w:r>
      <w:r w:rsidR="00B51D8E">
        <w:rPr>
          <w:rFonts w:asciiTheme="minorEastAsia" w:eastAsiaTheme="minorEastAsia" w:hAnsiTheme="minorEastAsia" w:cs="宋体" w:hint="eastAsia"/>
          <w:color w:val="1A1A23"/>
          <w:sz w:val="24"/>
          <w:szCs w:val="24"/>
          <w:lang w:eastAsia="zh-CN"/>
        </w:rPr>
        <w:t>5</w:t>
      </w:r>
      <w:r w:rsidRPr="004A433C">
        <w:rPr>
          <w:rFonts w:asciiTheme="minorEastAsia" w:eastAsiaTheme="minorEastAsia" w:hAnsiTheme="minorEastAsia" w:cs="宋体" w:hint="eastAsia"/>
          <w:color w:val="1A1A23"/>
          <w:sz w:val="24"/>
          <w:szCs w:val="24"/>
          <w:lang w:eastAsia="zh-CN"/>
        </w:rPr>
        <w:t>时（北京时间，下同），在华安项目管理咨询有限公司（山西省太原市长风街</w:t>
      </w:r>
      <w:r w:rsidRPr="004A433C">
        <w:rPr>
          <w:rFonts w:asciiTheme="minorEastAsia" w:eastAsiaTheme="minorEastAsia" w:hAnsiTheme="minorEastAsia" w:cs="宋体"/>
          <w:color w:val="1A1A23"/>
          <w:sz w:val="24"/>
          <w:szCs w:val="24"/>
          <w:lang w:eastAsia="zh-CN"/>
        </w:rPr>
        <w:t>705</w:t>
      </w:r>
      <w:r w:rsidRPr="004A433C">
        <w:rPr>
          <w:rFonts w:asciiTheme="minorEastAsia" w:eastAsiaTheme="minorEastAsia" w:hAnsiTheme="minorEastAsia" w:cs="宋体" w:hint="eastAsia"/>
          <w:color w:val="1A1A23"/>
          <w:sz w:val="24"/>
          <w:szCs w:val="24"/>
          <w:lang w:eastAsia="zh-CN"/>
        </w:rPr>
        <w:t>号和信商座</w:t>
      </w:r>
      <w:r w:rsidRPr="004A433C">
        <w:rPr>
          <w:rFonts w:asciiTheme="minorEastAsia" w:eastAsiaTheme="minorEastAsia" w:hAnsiTheme="minorEastAsia" w:cs="宋体"/>
          <w:color w:val="1A1A23"/>
          <w:sz w:val="24"/>
          <w:szCs w:val="24"/>
          <w:lang w:eastAsia="zh-CN"/>
        </w:rPr>
        <w:t>19</w:t>
      </w:r>
      <w:r w:rsidRPr="004A433C">
        <w:rPr>
          <w:rFonts w:asciiTheme="minorEastAsia" w:eastAsiaTheme="minorEastAsia" w:hAnsiTheme="minorEastAsia" w:cs="宋体" w:hint="eastAsia"/>
          <w:color w:val="1A1A23"/>
          <w:sz w:val="24"/>
          <w:szCs w:val="24"/>
          <w:lang w:eastAsia="zh-CN"/>
        </w:rPr>
        <w:t>层招标一部）购买询比采购文件。</w:t>
      </w:r>
    </w:p>
    <w:p w:rsidR="0042132B" w:rsidRPr="004A433C" w:rsidRDefault="0042132B" w:rsidP="0042132B">
      <w:pPr>
        <w:spacing w:before="19" w:line="360" w:lineRule="auto"/>
        <w:ind w:right="96"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4.2 采购文件每套售价500元，售后不退。</w:t>
      </w:r>
    </w:p>
    <w:p w:rsidR="0042132B" w:rsidRPr="004A433C" w:rsidRDefault="0042132B" w:rsidP="0042132B">
      <w:pPr>
        <w:spacing w:before="19" w:line="360" w:lineRule="auto"/>
        <w:ind w:right="96"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color w:val="1A1A23"/>
          <w:sz w:val="24"/>
          <w:szCs w:val="24"/>
          <w:lang w:eastAsia="zh-CN"/>
        </w:rPr>
        <w:t>4</w:t>
      </w:r>
      <w:r w:rsidRPr="004A433C">
        <w:rPr>
          <w:rFonts w:asciiTheme="minorEastAsia" w:eastAsiaTheme="minorEastAsia" w:hAnsiTheme="minorEastAsia" w:cs="宋体" w:hint="eastAsia"/>
          <w:color w:val="1A1A23"/>
          <w:sz w:val="24"/>
          <w:szCs w:val="24"/>
          <w:lang w:eastAsia="zh-CN"/>
        </w:rPr>
        <w:t>.3获取采购文件需提供的资料如下：</w:t>
      </w:r>
    </w:p>
    <w:p w:rsidR="0042132B" w:rsidRPr="004A433C" w:rsidRDefault="0042132B" w:rsidP="0042132B">
      <w:pPr>
        <w:spacing w:before="19" w:line="360" w:lineRule="auto"/>
        <w:ind w:right="96"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授权委托书（法定代表人办理的，只需提供身份证明）、法定代表人身份证、被授权人身份证、营业执照、资质证书、安全生产许可证（副本）、项目经理建造师注册证书和安全生产考核合格证书（</w:t>
      </w:r>
      <w:r w:rsidRPr="004A433C">
        <w:rPr>
          <w:rFonts w:asciiTheme="minorEastAsia" w:eastAsiaTheme="minorEastAsia" w:hAnsiTheme="minorEastAsia" w:cs="宋体"/>
          <w:color w:val="1A1A23"/>
          <w:sz w:val="24"/>
          <w:szCs w:val="24"/>
          <w:lang w:eastAsia="zh-CN"/>
        </w:rPr>
        <w:t>B</w:t>
      </w:r>
      <w:r w:rsidRPr="004A433C">
        <w:rPr>
          <w:rFonts w:asciiTheme="minorEastAsia" w:eastAsiaTheme="minorEastAsia" w:hAnsiTheme="minorEastAsia" w:cs="宋体" w:hint="eastAsia"/>
          <w:color w:val="1A1A23"/>
          <w:sz w:val="24"/>
          <w:szCs w:val="24"/>
          <w:lang w:eastAsia="zh-CN"/>
        </w:rPr>
        <w:t>证）、基本账户开户许可证或基本存款账户证明材料；</w:t>
      </w:r>
    </w:p>
    <w:p w:rsidR="0042132B" w:rsidRPr="004A433C" w:rsidRDefault="0042132B" w:rsidP="0042132B">
      <w:pPr>
        <w:spacing w:before="19" w:line="360" w:lineRule="auto"/>
        <w:ind w:right="96"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以上资料提供复印件一套并加盖单位公章（提供原件核查）。</w:t>
      </w:r>
    </w:p>
    <w:p w:rsidR="0042132B" w:rsidRPr="004A433C" w:rsidRDefault="0042132B" w:rsidP="0042132B">
      <w:pPr>
        <w:spacing w:line="420" w:lineRule="atLeast"/>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b/>
          <w:bCs/>
          <w:color w:val="1A1A23"/>
          <w:sz w:val="24"/>
          <w:szCs w:val="24"/>
          <w:lang w:eastAsia="zh-CN"/>
        </w:rPr>
        <w:t>5.响应文件的递交</w:t>
      </w:r>
    </w:p>
    <w:p w:rsidR="0042132B" w:rsidRPr="004A433C" w:rsidRDefault="0042132B" w:rsidP="0042132B">
      <w:pPr>
        <w:spacing w:before="19" w:line="360" w:lineRule="auto"/>
        <w:ind w:right="96"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5.1响应文件递交的截止时间为2021年4月</w:t>
      </w:r>
      <w:r w:rsidR="00B51D8E">
        <w:rPr>
          <w:rFonts w:asciiTheme="minorEastAsia" w:eastAsiaTheme="minorEastAsia" w:hAnsiTheme="minorEastAsia" w:cs="宋体" w:hint="eastAsia"/>
          <w:color w:val="1A1A23"/>
          <w:sz w:val="24"/>
          <w:szCs w:val="24"/>
          <w:lang w:eastAsia="zh-CN"/>
        </w:rPr>
        <w:t>26</w:t>
      </w:r>
      <w:r w:rsidRPr="004A433C">
        <w:rPr>
          <w:rFonts w:asciiTheme="minorEastAsia" w:eastAsiaTheme="minorEastAsia" w:hAnsiTheme="minorEastAsia" w:cs="宋体" w:hint="eastAsia"/>
          <w:color w:val="1A1A23"/>
          <w:sz w:val="24"/>
          <w:szCs w:val="24"/>
          <w:lang w:eastAsia="zh-CN"/>
        </w:rPr>
        <w:t>日</w:t>
      </w:r>
      <w:r w:rsidR="00B51D8E">
        <w:rPr>
          <w:rFonts w:asciiTheme="minorEastAsia" w:eastAsiaTheme="minorEastAsia" w:hAnsiTheme="minorEastAsia" w:cs="宋体" w:hint="eastAsia"/>
          <w:color w:val="1A1A23"/>
          <w:sz w:val="24"/>
          <w:szCs w:val="24"/>
          <w:lang w:eastAsia="zh-CN"/>
        </w:rPr>
        <w:t>14</w:t>
      </w:r>
      <w:r w:rsidRPr="004A433C">
        <w:rPr>
          <w:rFonts w:asciiTheme="minorEastAsia" w:eastAsiaTheme="minorEastAsia" w:hAnsiTheme="minorEastAsia" w:cs="宋体" w:hint="eastAsia"/>
          <w:color w:val="1A1A23"/>
          <w:sz w:val="24"/>
          <w:szCs w:val="24"/>
          <w:lang w:eastAsia="zh-CN"/>
        </w:rPr>
        <w:t>时</w:t>
      </w:r>
      <w:r w:rsidR="00B51D8E">
        <w:rPr>
          <w:rFonts w:asciiTheme="minorEastAsia" w:eastAsiaTheme="minorEastAsia" w:hAnsiTheme="minorEastAsia" w:cs="宋体" w:hint="eastAsia"/>
          <w:color w:val="1A1A23"/>
          <w:sz w:val="24"/>
          <w:szCs w:val="24"/>
          <w:lang w:eastAsia="zh-CN"/>
        </w:rPr>
        <w:t>30</w:t>
      </w:r>
      <w:r w:rsidRPr="004A433C">
        <w:rPr>
          <w:rFonts w:asciiTheme="minorEastAsia" w:eastAsiaTheme="minorEastAsia" w:hAnsiTheme="minorEastAsia" w:cs="宋体" w:hint="eastAsia"/>
          <w:color w:val="1A1A23"/>
          <w:sz w:val="24"/>
          <w:szCs w:val="24"/>
          <w:lang w:eastAsia="zh-CN"/>
        </w:rPr>
        <w:t>分 ，地点为华安项目管理咨询有限公司（山西省太原市长风街</w:t>
      </w:r>
      <w:r w:rsidRPr="004A433C">
        <w:rPr>
          <w:rFonts w:asciiTheme="minorEastAsia" w:eastAsiaTheme="minorEastAsia" w:hAnsiTheme="minorEastAsia" w:cs="宋体"/>
          <w:color w:val="1A1A23"/>
          <w:sz w:val="24"/>
          <w:szCs w:val="24"/>
          <w:lang w:eastAsia="zh-CN"/>
        </w:rPr>
        <w:t>705</w:t>
      </w:r>
      <w:r w:rsidRPr="004A433C">
        <w:rPr>
          <w:rFonts w:asciiTheme="minorEastAsia" w:eastAsiaTheme="minorEastAsia" w:hAnsiTheme="minorEastAsia" w:cs="宋体" w:hint="eastAsia"/>
          <w:color w:val="1A1A23"/>
          <w:sz w:val="24"/>
          <w:szCs w:val="24"/>
          <w:lang w:eastAsia="zh-CN"/>
        </w:rPr>
        <w:t>号和信商座</w:t>
      </w:r>
      <w:r w:rsidRPr="004A433C">
        <w:rPr>
          <w:rFonts w:asciiTheme="minorEastAsia" w:eastAsiaTheme="minorEastAsia" w:hAnsiTheme="minorEastAsia" w:cs="宋体"/>
          <w:color w:val="1A1A23"/>
          <w:sz w:val="24"/>
          <w:szCs w:val="24"/>
          <w:lang w:eastAsia="zh-CN"/>
        </w:rPr>
        <w:t>17</w:t>
      </w:r>
      <w:r w:rsidRPr="004A433C">
        <w:rPr>
          <w:rFonts w:asciiTheme="minorEastAsia" w:eastAsiaTheme="minorEastAsia" w:hAnsiTheme="minorEastAsia" w:cs="宋体" w:hint="eastAsia"/>
          <w:color w:val="1A1A23"/>
          <w:sz w:val="24"/>
          <w:szCs w:val="24"/>
          <w:lang w:eastAsia="zh-CN"/>
        </w:rPr>
        <w:t>层会议室）。</w:t>
      </w:r>
    </w:p>
    <w:p w:rsidR="0042132B" w:rsidRPr="004A433C" w:rsidRDefault="0042132B" w:rsidP="0042132B">
      <w:pPr>
        <w:spacing w:before="19" w:line="360" w:lineRule="auto"/>
        <w:ind w:right="96"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5.2 逾期送达的、未送达指定地点的响应文件，采购人将拒绝接收。</w:t>
      </w:r>
    </w:p>
    <w:p w:rsidR="0042132B" w:rsidRPr="004A433C" w:rsidRDefault="0042132B" w:rsidP="0042132B">
      <w:pPr>
        <w:spacing w:line="420" w:lineRule="atLeast"/>
        <w:rPr>
          <w:rFonts w:asciiTheme="minorEastAsia" w:eastAsiaTheme="minorEastAsia" w:hAnsiTheme="minorEastAsia" w:cs="宋体"/>
          <w:b/>
          <w:bCs/>
          <w:color w:val="1A1A23"/>
          <w:sz w:val="24"/>
          <w:szCs w:val="24"/>
          <w:lang w:eastAsia="zh-CN"/>
        </w:rPr>
      </w:pPr>
      <w:r w:rsidRPr="004A433C">
        <w:rPr>
          <w:rFonts w:asciiTheme="minorEastAsia" w:eastAsiaTheme="minorEastAsia" w:hAnsiTheme="minorEastAsia" w:cs="宋体" w:hint="eastAsia"/>
          <w:b/>
          <w:bCs/>
          <w:color w:val="1A1A23"/>
          <w:sz w:val="24"/>
          <w:szCs w:val="24"/>
          <w:lang w:eastAsia="zh-CN"/>
        </w:rPr>
        <w:t>6.响应文件开启时间和地点</w:t>
      </w:r>
    </w:p>
    <w:p w:rsidR="0042132B" w:rsidRPr="004A433C" w:rsidRDefault="0042132B" w:rsidP="0042132B">
      <w:pPr>
        <w:spacing w:before="19" w:line="360" w:lineRule="auto"/>
        <w:ind w:right="96"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响应文件开启在响应文件递交截止时间的同一时间进行,地点为响应文件</w:t>
      </w:r>
      <w:r w:rsidRPr="004A433C">
        <w:rPr>
          <w:rFonts w:asciiTheme="minorEastAsia" w:eastAsiaTheme="minorEastAsia" w:hAnsiTheme="minorEastAsia" w:cs="宋体" w:hint="eastAsia"/>
          <w:color w:val="1A1A23"/>
          <w:sz w:val="24"/>
          <w:szCs w:val="24"/>
          <w:lang w:eastAsia="zh-CN"/>
        </w:rPr>
        <w:lastRenderedPageBreak/>
        <w:t>递交地点，邀请所有供应商的法定代表人或其委托代理人参加开启会议,供应商未派代表参加开启会议的，视为默认开启结果。</w:t>
      </w:r>
    </w:p>
    <w:p w:rsidR="0042132B" w:rsidRPr="004A433C" w:rsidRDefault="0042132B" w:rsidP="0042132B">
      <w:pPr>
        <w:spacing w:line="420" w:lineRule="atLeast"/>
        <w:rPr>
          <w:rFonts w:asciiTheme="minorEastAsia" w:eastAsiaTheme="minorEastAsia" w:hAnsiTheme="minorEastAsia" w:cs="宋体"/>
          <w:b/>
          <w:bCs/>
          <w:color w:val="1A1A23"/>
          <w:sz w:val="24"/>
          <w:szCs w:val="24"/>
          <w:lang w:eastAsia="zh-CN"/>
        </w:rPr>
      </w:pPr>
      <w:r w:rsidRPr="004A433C">
        <w:rPr>
          <w:rFonts w:asciiTheme="minorEastAsia" w:eastAsiaTheme="minorEastAsia" w:hAnsiTheme="minorEastAsia" w:cs="宋体" w:hint="eastAsia"/>
          <w:b/>
          <w:bCs/>
          <w:color w:val="1A1A23"/>
          <w:sz w:val="24"/>
          <w:szCs w:val="24"/>
          <w:lang w:eastAsia="zh-CN"/>
        </w:rPr>
        <w:t>7.发布公告的媒介</w:t>
      </w:r>
    </w:p>
    <w:p w:rsidR="0042132B" w:rsidRPr="004A433C" w:rsidRDefault="0042132B" w:rsidP="0042132B">
      <w:pPr>
        <w:spacing w:before="19" w:line="360" w:lineRule="auto"/>
        <w:ind w:right="96"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本询比采购公告在《山西省招标投标公共服务平台》上发布。</w:t>
      </w:r>
    </w:p>
    <w:p w:rsidR="0042132B" w:rsidRPr="004A433C" w:rsidRDefault="0042132B" w:rsidP="0042132B">
      <w:pPr>
        <w:spacing w:line="420" w:lineRule="atLeast"/>
        <w:rPr>
          <w:rFonts w:asciiTheme="minorEastAsia" w:eastAsiaTheme="minorEastAsia" w:hAnsiTheme="minorEastAsia" w:cs="宋体"/>
          <w:b/>
          <w:bCs/>
          <w:color w:val="1A1A23"/>
          <w:sz w:val="24"/>
          <w:szCs w:val="24"/>
          <w:lang w:eastAsia="zh-CN"/>
        </w:rPr>
      </w:pPr>
      <w:r w:rsidRPr="004A433C">
        <w:rPr>
          <w:rFonts w:asciiTheme="minorEastAsia" w:eastAsiaTheme="minorEastAsia" w:hAnsiTheme="minorEastAsia" w:cs="宋体" w:hint="eastAsia"/>
          <w:b/>
          <w:bCs/>
          <w:color w:val="1A1A23"/>
          <w:sz w:val="24"/>
          <w:szCs w:val="24"/>
          <w:lang w:eastAsia="zh-CN"/>
        </w:rPr>
        <w:t>8.监督部门</w:t>
      </w:r>
    </w:p>
    <w:p w:rsidR="0042132B" w:rsidRPr="004A433C" w:rsidRDefault="0042132B" w:rsidP="0042132B">
      <w:pPr>
        <w:spacing w:line="420" w:lineRule="atLeast"/>
        <w:ind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山西大学</w:t>
      </w:r>
    </w:p>
    <w:p w:rsidR="0042132B" w:rsidRPr="004A433C" w:rsidRDefault="0042132B" w:rsidP="0042132B">
      <w:pPr>
        <w:spacing w:line="420" w:lineRule="atLeast"/>
        <w:rPr>
          <w:rFonts w:asciiTheme="minorEastAsia" w:eastAsiaTheme="minorEastAsia" w:hAnsiTheme="minorEastAsia" w:cs="宋体"/>
          <w:b/>
          <w:bCs/>
          <w:color w:val="1A1A23"/>
          <w:sz w:val="24"/>
          <w:szCs w:val="24"/>
          <w:lang w:eastAsia="zh-CN"/>
        </w:rPr>
      </w:pPr>
      <w:r w:rsidRPr="004A433C">
        <w:rPr>
          <w:rFonts w:asciiTheme="minorEastAsia" w:eastAsiaTheme="minorEastAsia" w:hAnsiTheme="minorEastAsia" w:cs="宋体" w:hint="eastAsia"/>
          <w:b/>
          <w:bCs/>
          <w:color w:val="1A1A23"/>
          <w:sz w:val="24"/>
          <w:szCs w:val="24"/>
          <w:lang w:eastAsia="zh-CN"/>
        </w:rPr>
        <w:t>9.联系方式</w:t>
      </w:r>
    </w:p>
    <w:p w:rsidR="0042132B" w:rsidRPr="004A433C" w:rsidRDefault="0042132B" w:rsidP="0042132B">
      <w:pPr>
        <w:spacing w:before="19" w:line="420" w:lineRule="atLeast"/>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color w:val="1A1A23"/>
          <w:sz w:val="24"/>
          <w:szCs w:val="24"/>
          <w:lang w:eastAsia="zh-CN"/>
        </w:rPr>
        <w:t>采</w:t>
      </w:r>
      <w:r w:rsidRPr="004A433C">
        <w:rPr>
          <w:rFonts w:asciiTheme="minorEastAsia" w:eastAsiaTheme="minorEastAsia" w:hAnsiTheme="minorEastAsia" w:cs="宋体" w:hint="eastAsia"/>
          <w:color w:val="1A1A23"/>
          <w:sz w:val="24"/>
          <w:szCs w:val="24"/>
          <w:lang w:eastAsia="zh-CN"/>
        </w:rPr>
        <w:t xml:space="preserve"> </w:t>
      </w:r>
      <w:r w:rsidRPr="004A433C">
        <w:rPr>
          <w:rFonts w:asciiTheme="minorEastAsia" w:eastAsiaTheme="minorEastAsia" w:hAnsiTheme="minorEastAsia" w:cs="宋体"/>
          <w:color w:val="1A1A23"/>
          <w:sz w:val="24"/>
          <w:szCs w:val="24"/>
          <w:lang w:eastAsia="zh-CN"/>
        </w:rPr>
        <w:t>购</w:t>
      </w:r>
      <w:r w:rsidRPr="004A433C">
        <w:rPr>
          <w:rFonts w:asciiTheme="minorEastAsia" w:eastAsiaTheme="minorEastAsia" w:hAnsiTheme="minorEastAsia" w:cs="宋体" w:hint="eastAsia"/>
          <w:color w:val="1A1A23"/>
          <w:sz w:val="24"/>
          <w:szCs w:val="24"/>
          <w:lang w:eastAsia="zh-CN"/>
        </w:rPr>
        <w:t xml:space="preserve"> </w:t>
      </w:r>
      <w:r w:rsidRPr="004A433C">
        <w:rPr>
          <w:rFonts w:asciiTheme="minorEastAsia" w:eastAsiaTheme="minorEastAsia" w:hAnsiTheme="minorEastAsia" w:cs="宋体"/>
          <w:color w:val="1A1A23"/>
          <w:sz w:val="24"/>
          <w:szCs w:val="24"/>
          <w:lang w:eastAsia="zh-CN"/>
        </w:rPr>
        <w:t>人：</w:t>
      </w:r>
      <w:r w:rsidRPr="004A433C">
        <w:rPr>
          <w:rFonts w:asciiTheme="minorEastAsia" w:eastAsiaTheme="minorEastAsia" w:hAnsiTheme="minorEastAsia" w:cs="宋体" w:hint="eastAsia"/>
          <w:color w:val="1A1A23"/>
          <w:sz w:val="24"/>
          <w:szCs w:val="24"/>
          <w:lang w:eastAsia="zh-CN"/>
        </w:rPr>
        <w:t>山西大学</w:t>
      </w:r>
    </w:p>
    <w:p w:rsidR="0042132B" w:rsidRPr="004A433C" w:rsidRDefault="0042132B" w:rsidP="0042132B">
      <w:pPr>
        <w:spacing w:before="19" w:line="420" w:lineRule="atLeast"/>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color w:val="1A1A23"/>
          <w:sz w:val="24"/>
          <w:szCs w:val="24"/>
          <w:lang w:eastAsia="zh-CN"/>
        </w:rPr>
        <w:t>采购代理机构：</w:t>
      </w:r>
      <w:r w:rsidRPr="004A433C">
        <w:rPr>
          <w:rFonts w:asciiTheme="minorEastAsia" w:eastAsiaTheme="minorEastAsia" w:hAnsiTheme="minorEastAsia" w:cs="宋体" w:hint="eastAsia"/>
          <w:color w:val="1A1A23"/>
          <w:sz w:val="24"/>
          <w:szCs w:val="24"/>
          <w:lang w:eastAsia="zh-CN"/>
        </w:rPr>
        <w:t>华安项目管理咨询有限公司</w:t>
      </w:r>
    </w:p>
    <w:p w:rsidR="0042132B" w:rsidRPr="004A433C" w:rsidRDefault="0042132B" w:rsidP="0042132B">
      <w:pPr>
        <w:spacing w:before="19" w:line="420" w:lineRule="atLeast"/>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color w:val="1A1A23"/>
          <w:sz w:val="24"/>
          <w:szCs w:val="24"/>
          <w:lang w:eastAsia="zh-CN"/>
        </w:rPr>
        <w:t>地</w:t>
      </w:r>
      <w:r w:rsidRPr="004A433C">
        <w:rPr>
          <w:rFonts w:asciiTheme="minorEastAsia" w:eastAsiaTheme="minorEastAsia" w:hAnsiTheme="minorEastAsia" w:cs="宋体" w:hint="eastAsia"/>
          <w:color w:val="1A1A23"/>
          <w:sz w:val="24"/>
          <w:szCs w:val="24"/>
          <w:lang w:eastAsia="zh-CN"/>
        </w:rPr>
        <w:t xml:space="preserve">    </w:t>
      </w:r>
      <w:r w:rsidRPr="004A433C">
        <w:rPr>
          <w:rFonts w:asciiTheme="minorEastAsia" w:eastAsiaTheme="minorEastAsia" w:hAnsiTheme="minorEastAsia" w:cs="宋体"/>
          <w:color w:val="1A1A23"/>
          <w:sz w:val="24"/>
          <w:szCs w:val="24"/>
          <w:lang w:eastAsia="zh-CN"/>
        </w:rPr>
        <w:t>址：山西省太原市长风街705号和信商座19层</w:t>
      </w:r>
    </w:p>
    <w:p w:rsidR="0042132B" w:rsidRPr="004A433C" w:rsidRDefault="0042132B" w:rsidP="0042132B">
      <w:pPr>
        <w:spacing w:before="19" w:line="420" w:lineRule="atLeast"/>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hint="eastAsia"/>
          <w:color w:val="1A1A23"/>
          <w:sz w:val="24"/>
          <w:szCs w:val="24"/>
          <w:lang w:eastAsia="zh-CN"/>
        </w:rPr>
        <w:t>联 系 人：班帅  郭继纲</w:t>
      </w:r>
    </w:p>
    <w:p w:rsidR="0042132B" w:rsidRPr="004A433C" w:rsidRDefault="0042132B" w:rsidP="0042132B">
      <w:pPr>
        <w:spacing w:before="19" w:line="420" w:lineRule="atLeast"/>
        <w:ind w:right="94" w:firstLineChars="200" w:firstLine="480"/>
        <w:rPr>
          <w:rFonts w:asciiTheme="minorEastAsia" w:eastAsiaTheme="minorEastAsia" w:hAnsiTheme="minorEastAsia" w:cs="宋体"/>
          <w:color w:val="1A1A23"/>
          <w:sz w:val="24"/>
          <w:szCs w:val="24"/>
          <w:lang w:eastAsia="zh-CN"/>
        </w:rPr>
      </w:pPr>
      <w:r w:rsidRPr="004A433C">
        <w:rPr>
          <w:rFonts w:asciiTheme="minorEastAsia" w:eastAsiaTheme="minorEastAsia" w:hAnsiTheme="minorEastAsia" w:cs="宋体"/>
          <w:color w:val="1A1A23"/>
          <w:sz w:val="24"/>
          <w:szCs w:val="24"/>
          <w:lang w:eastAsia="zh-CN"/>
        </w:rPr>
        <w:t>联系电话</w:t>
      </w:r>
      <w:r w:rsidRPr="004A433C">
        <w:rPr>
          <w:rFonts w:asciiTheme="minorEastAsia" w:eastAsiaTheme="minorEastAsia" w:hAnsiTheme="minorEastAsia" w:cs="宋体" w:hint="eastAsia"/>
          <w:color w:val="1A1A23"/>
          <w:sz w:val="24"/>
          <w:szCs w:val="24"/>
          <w:lang w:eastAsia="zh-CN"/>
        </w:rPr>
        <w:t>：0351-2715147</w:t>
      </w:r>
    </w:p>
    <w:p w:rsidR="000940E3" w:rsidRDefault="000940E3">
      <w:pPr>
        <w:rPr>
          <w:lang w:eastAsia="zh-CN"/>
        </w:rPr>
      </w:pPr>
    </w:p>
    <w:sectPr w:rsidR="000940E3" w:rsidSect="00F42E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0B6" w:rsidRDefault="001340B6" w:rsidP="0042132B">
      <w:r>
        <w:separator/>
      </w:r>
    </w:p>
  </w:endnote>
  <w:endnote w:type="continuationSeparator" w:id="0">
    <w:p w:rsidR="001340B6" w:rsidRDefault="001340B6" w:rsidP="0042132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0B6" w:rsidRDefault="001340B6" w:rsidP="0042132B">
      <w:r>
        <w:separator/>
      </w:r>
    </w:p>
  </w:footnote>
  <w:footnote w:type="continuationSeparator" w:id="0">
    <w:p w:rsidR="001340B6" w:rsidRDefault="001340B6" w:rsidP="004213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E8CCBC2"/>
    <w:multiLevelType w:val="singleLevel"/>
    <w:tmpl w:val="9E8CCBC2"/>
    <w:lvl w:ilvl="0">
      <w:start w:val="1"/>
      <w:numFmt w:val="decimal"/>
      <w:suff w:val="nothing"/>
      <w:lvlText w:val="（%1）"/>
      <w:lvlJc w:val="left"/>
    </w:lvl>
  </w:abstractNum>
  <w:abstractNum w:abstractNumId="1">
    <w:nsid w:val="2DA03D4B"/>
    <w:multiLevelType w:val="singleLevel"/>
    <w:tmpl w:val="2DA03D4B"/>
    <w:lvl w:ilvl="0">
      <w:start w:val="1"/>
      <w:numFmt w:val="decimal"/>
      <w:pStyle w:val="a"/>
      <w:suff w:val="space"/>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E6ACA"/>
    <w:rsid w:val="0009021D"/>
    <w:rsid w:val="000940E3"/>
    <w:rsid w:val="00097518"/>
    <w:rsid w:val="001340B6"/>
    <w:rsid w:val="001D2964"/>
    <w:rsid w:val="0042132B"/>
    <w:rsid w:val="00586409"/>
    <w:rsid w:val="00593AAA"/>
    <w:rsid w:val="005D69EF"/>
    <w:rsid w:val="007C07A3"/>
    <w:rsid w:val="007C1313"/>
    <w:rsid w:val="00955395"/>
    <w:rsid w:val="009E6ACA"/>
    <w:rsid w:val="00B10ADF"/>
    <w:rsid w:val="00B51D8E"/>
    <w:rsid w:val="00CE09E5"/>
    <w:rsid w:val="00DC44E2"/>
    <w:rsid w:val="00F42645"/>
    <w:rsid w:val="00F42E87"/>
    <w:rsid w:val="00F674E1"/>
    <w:rsid w:val="00FC76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42132B"/>
    <w:pPr>
      <w:widowControl w:val="0"/>
    </w:pPr>
    <w:rPr>
      <w:rFonts w:eastAsiaTheme="minorHAnsi"/>
      <w:kern w:val="0"/>
      <w:sz w:val="22"/>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213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2132B"/>
    <w:rPr>
      <w:sz w:val="18"/>
      <w:szCs w:val="18"/>
    </w:rPr>
  </w:style>
  <w:style w:type="paragraph" w:styleId="a5">
    <w:name w:val="footer"/>
    <w:basedOn w:val="a0"/>
    <w:link w:val="Char0"/>
    <w:uiPriority w:val="99"/>
    <w:unhideWhenUsed/>
    <w:rsid w:val="0042132B"/>
    <w:pPr>
      <w:tabs>
        <w:tab w:val="center" w:pos="4153"/>
        <w:tab w:val="right" w:pos="8306"/>
      </w:tabs>
      <w:snapToGrid w:val="0"/>
    </w:pPr>
    <w:rPr>
      <w:sz w:val="18"/>
      <w:szCs w:val="18"/>
    </w:rPr>
  </w:style>
  <w:style w:type="character" w:customStyle="1" w:styleId="Char0">
    <w:name w:val="页脚 Char"/>
    <w:basedOn w:val="a1"/>
    <w:link w:val="a5"/>
    <w:uiPriority w:val="99"/>
    <w:rsid w:val="0042132B"/>
    <w:rPr>
      <w:sz w:val="18"/>
      <w:szCs w:val="18"/>
    </w:rPr>
  </w:style>
  <w:style w:type="paragraph" w:customStyle="1" w:styleId="a">
    <w:name w:val="三角"/>
    <w:basedOn w:val="a0"/>
    <w:qFormat/>
    <w:rsid w:val="0042132B"/>
    <w:pPr>
      <w:numPr>
        <w:numId w:val="1"/>
      </w:numPr>
      <w:tabs>
        <w:tab w:val="left" w:pos="1089"/>
      </w:tabs>
      <w:spacing w:before="40" w:after="40" w:line="240" w:lineRule="exact"/>
      <w:jc w:val="both"/>
    </w:pPr>
    <w:rPr>
      <w:rFonts w:ascii="Times New Roman" w:eastAsia="幼圆" w:hAnsi="Times New Roman" w:cs="Times New Roman"/>
      <w:kern w:val="2"/>
      <w:sz w:val="15"/>
      <w:szCs w:val="20"/>
      <w:u w:color="00000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sid w:val="0042132B"/>
    <w:pPr>
      <w:widowControl w:val="0"/>
    </w:pPr>
    <w:rPr>
      <w:rFonts w:eastAsiaTheme="minorHAnsi"/>
      <w:kern w:val="0"/>
      <w:sz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2132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2132B"/>
    <w:rPr>
      <w:sz w:val="18"/>
      <w:szCs w:val="18"/>
    </w:rPr>
  </w:style>
  <w:style w:type="paragraph" w:styleId="a5">
    <w:name w:val="footer"/>
    <w:basedOn w:val="a0"/>
    <w:link w:val="Char0"/>
    <w:uiPriority w:val="99"/>
    <w:unhideWhenUsed/>
    <w:rsid w:val="0042132B"/>
    <w:pPr>
      <w:tabs>
        <w:tab w:val="center" w:pos="4153"/>
        <w:tab w:val="right" w:pos="8306"/>
      </w:tabs>
      <w:snapToGrid w:val="0"/>
    </w:pPr>
    <w:rPr>
      <w:sz w:val="18"/>
      <w:szCs w:val="18"/>
    </w:rPr>
  </w:style>
  <w:style w:type="character" w:customStyle="1" w:styleId="Char0">
    <w:name w:val="页脚 Char"/>
    <w:basedOn w:val="a1"/>
    <w:link w:val="a5"/>
    <w:uiPriority w:val="99"/>
    <w:rsid w:val="0042132B"/>
    <w:rPr>
      <w:sz w:val="18"/>
      <w:szCs w:val="18"/>
    </w:rPr>
  </w:style>
  <w:style w:type="paragraph" w:customStyle="1" w:styleId="a">
    <w:name w:val="三角"/>
    <w:basedOn w:val="a0"/>
    <w:qFormat/>
    <w:rsid w:val="0042132B"/>
    <w:pPr>
      <w:numPr>
        <w:numId w:val="1"/>
      </w:numPr>
      <w:tabs>
        <w:tab w:val="left" w:pos="1089"/>
      </w:tabs>
      <w:spacing w:before="40" w:after="40" w:line="240" w:lineRule="exact"/>
      <w:jc w:val="both"/>
    </w:pPr>
    <w:rPr>
      <w:rFonts w:ascii="Times New Roman" w:eastAsia="幼圆" w:hAnsi="Times New Roman" w:cs="Times New Roman"/>
      <w:kern w:val="2"/>
      <w:sz w:val="15"/>
      <w:szCs w:val="20"/>
      <w:u w:color="000000"/>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247</Words>
  <Characters>1414</Characters>
  <Application>Microsoft Office Word</Application>
  <DocSecurity>0</DocSecurity>
  <Lines>11</Lines>
  <Paragraphs>3</Paragraphs>
  <ScaleCrop>false</ScaleCrop>
  <Company/>
  <LinksUpToDate>false</LinksUpToDate>
  <CharactersWithSpaces>1658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c:creator>
  <cp:keywords/>
  <dc:description/>
  <cp:lastModifiedBy>微软用户</cp:lastModifiedBy>
  <cp:revision>12</cp:revision>
  <dcterms:created xsi:type="dcterms:W3CDTF">2021-04-20T01:22:00Z</dcterms:created>
  <dcterms:modified xsi:type="dcterms:W3CDTF">2021-04-20T07:48:00Z</dcterms:modified>
</cp:coreProperties>
</file>